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0BD" w:rsidRPr="00FC70BD" w:rsidRDefault="00FC70BD" w:rsidP="00FC70BD">
      <w:pPr>
        <w:spacing w:line="240" w:lineRule="auto"/>
        <w:outlineLvl w:val="1"/>
        <w:rPr>
          <w:rFonts w:ascii="PFDinDisplay" w:eastAsia="Times New Roman" w:hAnsi="PFDinDisplay" w:cs="Times New Roman"/>
          <w:b/>
          <w:bCs/>
          <w:color w:val="000000"/>
          <w:kern w:val="36"/>
          <w:sz w:val="45"/>
          <w:szCs w:val="45"/>
          <w:lang w:eastAsia="ru-RU"/>
        </w:rPr>
      </w:pPr>
      <w:r w:rsidRPr="00FC70BD">
        <w:rPr>
          <w:rFonts w:ascii="PFDinDisplay" w:eastAsia="Times New Roman" w:hAnsi="PFDinDisplay" w:cs="Times New Roman"/>
          <w:b/>
          <w:bCs/>
          <w:color w:val="000000"/>
          <w:kern w:val="36"/>
          <w:sz w:val="45"/>
          <w:szCs w:val="45"/>
          <w:lang w:eastAsia="ru-RU"/>
        </w:rPr>
        <w:t>Правила безопасного поведения детей на объектах железнодорожного транспорта</w:t>
      </w:r>
    </w:p>
    <w:p w:rsidR="00FC70BD" w:rsidRPr="00FC70BD" w:rsidRDefault="00FC70BD" w:rsidP="00FC70BD">
      <w:pPr>
        <w:spacing w:after="0" w:line="240" w:lineRule="auto"/>
        <w:rPr>
          <w:rFonts w:ascii="PFDinDisplay" w:eastAsia="Times New Roman" w:hAnsi="PFDinDisplay" w:cs="Times New Roman"/>
          <w:color w:val="444444"/>
          <w:sz w:val="21"/>
          <w:szCs w:val="21"/>
          <w:lang w:eastAsia="ru-RU"/>
        </w:rPr>
      </w:pP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Призываем родителей обратить особое внимание на разъяснение детям правил нахождения на железной дороге.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На железной дороге запрещено оставлять детей без присмотра – это может привести к трагическим последствиям. Всегда помните, </w:t>
      </w:r>
      <w:proofErr w:type="gramStart"/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что</w:t>
      </w:r>
      <w:proofErr w:type="gramEnd"/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находясь на железнодорожных объектах, детей необходимо держать за руку или на руках. </w:t>
      </w: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Железная дорога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место для игр, а </w:t>
      </w: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зона повышенной опасности!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Железнодорожный транспорт имеет преимущество перед остальными участниками движения. 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Помните, что быстро остановить поезд невозможно! Для остановки поезда, движущегося со скоростью 60-70 км/ч, необходимо 600-700 метров. Масса локомотива превышает 500 тонн, а грузового состава – 5 тысяч тонн!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Общие требования безопасности на объектах железн</w:t>
      </w:r>
      <w:bookmarkStart w:id="0" w:name="_GoBack"/>
      <w:bookmarkEnd w:id="0"/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одорожного транспорта: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движение по железнодорожным путям запрещено, даже при отсутствии на них подвижных составов;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при движении вдоль железнодорожного пути не подходите ближе 5 метров к крайнему рельсу;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не поднимайтесь на опоры, специальные конструкции контактной сети, не прикасайтесь к проводам, лежащим на земле или идущих от опор или иных специальных конструкций сети, не влезайте на вагоны, цистерны и другие железнодорожные объекты в целях предотвращения контакта с проводами высокого напряжения;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не цепляйтесь за движущийся железнодорожный состав, маневренные тепловозы и другие подвижные составы.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Требования безопасности при переходе железнодорожных путей: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переходите железнодорожные пути только в установленных местах, пользуйтесь при этом пешеходными мостками, тоннелями, переходами, а </w:t>
      </w:r>
      <w:proofErr w:type="gramStart"/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там где</w:t>
      </w:r>
      <w:proofErr w:type="gramEnd"/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их нет - по настилам и в местах, где установлены указатели «Переход через пути»;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перед переходом путей по пешеходному настилу необходимо убедиться в отсутствии движущегося подвижного состава. При приближении поезда, локомотива или вагонов остановитесь, пропустите их и, убедившись в отсутствии движущегося по соседним путям подвижного состава, продолжайте переход;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при переходе через железнодорожные пути не подлезайте под вагоны и не перелезайте через автосцепки;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подходя к железнодорожному переезду, внимательно следите за световой и звуковой сигнализацией, а также за положением шлагбаума. Не переходите железнодорожный переезд при запрещающем сигнале светофора переездной сигнализации независимо от положения или наличия шлагбаума. Переходите через пути при разрешающем сигнале светофора, открытом шлагбауме, а при его отсутствии, когда нет идущего подвижного состава.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Требования безопасности при ожидании поезда: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при ожидании поезда не устраивайте на платформе подвижные игры; не прыгайте с пассажирской платформы на железнодорожные пути; не прислоняйтесь к стоящим вагонам; не бегите по платформе рядом с вагоном прибывающего (уходящего) поезда; не заходите за ограничительную линию у края пассажирской платформы; не стойте ближе 2-х метров от края платформы во время прохождения поезда без остановки.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Требования безопасности при посадке в вагон и выходе из него: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подходите к вагону, осуществляйте посадку и (или) высадку только при полной остановке поезда, не создавая помех другим гражданам и только со стороны пассажирской платформы или перрона; будьте внимательны - не оступитесь и не попадите в промежуток между посадочной площадкой вагона и платформой.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Требования безопасности при движении поезда: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открывайте на ходу поезда наружные двери тамбуров; не стойте на подножках в переходных площадках вагонов; не высовывайтесь на ходу из окон вагонов; не выходите из вагона при остановке поезда на перегоне.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Требования безопасности при экстренной эвакуации из вагона: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случае экстренной эвакуации из вагона старайтесь сохранять спокойствие; берите с собой только самое необходимое; окажите помощь при эвакуации пассажирам с детьми, престарелым и инвалидам; при выходе через боковые двери и аварийные выходы будьте внимательны, чтобы не попасть под встречный поезд.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Не проходите мимо детей, нарушающих правила поведения на объектах железнодорожного транспорта и подвергающих опасности свое здоровье и жизнь. </w:t>
      </w: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Сегодня Вы остановите чужого ребенка, завтра кто-нибудь другой поможет уберечь от беды ВАШЕГО.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Соблюдая эти элементарные правила личной безопасности, которые требуют от Вас только внимания и осмотрительности, Вы убережете свою жизнь, жизнь своих детей, родственников и близких!!!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Кроме того,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любое постороннее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вмешательство в деятельность железнодорожного транспорта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незаконно, оно </w:t>
      </w: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преследуется по закону и влечет за собой уголовную и административную ответственность</w:t>
      </w: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Наложение на рельсы посторонних предметов, закидывание поездов камнями и другие противоправные действия могут повлечь за собой гибель людей.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Категорически запрещается: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· повреждать объекты инфраструктуры железнодорожного транспорта;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· повреждать железнодорожный подвижной состав;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· класть на железнодорожные пути посторонние предметы;</w:t>
      </w:r>
    </w:p>
    <w:p w:rsidR="00FC70BD" w:rsidRPr="00FC70BD" w:rsidRDefault="00FC70BD" w:rsidP="00FC70BD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· бросать предметы в движущийся подвижной состав;</w:t>
      </w:r>
    </w:p>
    <w:p w:rsidR="002603E7" w:rsidRPr="00FC1D21" w:rsidRDefault="00FC70BD" w:rsidP="00FC70BD">
      <w:pPr>
        <w:spacing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C70B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· оставлять ложные сообщения о готовящихся террористических актах на объектах железнодорожного транспорта.</w:t>
      </w:r>
    </w:p>
    <w:sectPr w:rsidR="002603E7" w:rsidRPr="00FC1D21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FDinDisplay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4F0"/>
    <w:rsid w:val="002603E7"/>
    <w:rsid w:val="005D44F0"/>
    <w:rsid w:val="00E45E36"/>
    <w:rsid w:val="00FC1D21"/>
    <w:rsid w:val="00FC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3B529-ABBA-48F4-BEF4-9896BE13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3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02002">
                  <w:marLeft w:val="0"/>
                  <w:marRight w:val="0"/>
                  <w:marTop w:val="75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8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6709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18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4250</Characters>
  <Application>Microsoft Office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2021-02-16T10:04:00Z</dcterms:created>
  <dcterms:modified xsi:type="dcterms:W3CDTF">2021-02-16T10:04:00Z</dcterms:modified>
</cp:coreProperties>
</file>